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 xml:space="preserve">ПОСТАНОВЛЕНИЕ </w:t>
      </w:r>
    </w:p>
    <w:p>
      <w:pPr>
        <w:spacing w:before="0" w:after="0"/>
        <w:jc w:val="center"/>
        <w:rPr>
          <w:sz w:val="26"/>
          <w:szCs w:val="26"/>
        </w:rPr>
      </w:pPr>
      <w:r>
        <w:rPr>
          <w:rFonts w:ascii="Times New Roman" w:eastAsia="Times New Roman" w:hAnsi="Times New Roman" w:cs="Times New Roman"/>
          <w:sz w:val="26"/>
          <w:szCs w:val="26"/>
        </w:rPr>
        <w:t xml:space="preserve">о назначении административного наказания </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Dategrp-8rplc-1"/>
          <w:rFonts w:ascii="Times New Roman" w:eastAsia="Times New Roman" w:hAnsi="Times New Roman" w:cs="Times New Roman"/>
          <w:sz w:val="26"/>
          <w:szCs w:val="26"/>
        </w:rPr>
        <w:t>дата</w:t>
      </w:r>
    </w:p>
    <w:p>
      <w:pPr>
        <w:spacing w:before="0" w:after="0"/>
        <w:jc w:val="both"/>
        <w:rPr>
          <w:sz w:val="26"/>
          <w:szCs w:val="26"/>
        </w:rPr>
      </w:pPr>
      <w:r>
        <w:rPr>
          <w:rFonts w:ascii="Times New Roman" w:eastAsia="Times New Roman" w:hAnsi="Times New Roman" w:cs="Times New Roman"/>
          <w:sz w:val="26"/>
          <w:szCs w:val="26"/>
        </w:rPr>
        <w:t> </w:t>
      </w:r>
    </w:p>
    <w:p>
      <w:pPr>
        <w:spacing w:before="0" w:after="0"/>
        <w:ind w:firstLine="709"/>
        <w:jc w:val="both"/>
        <w:rPr>
          <w:sz w:val="26"/>
          <w:szCs w:val="26"/>
        </w:rPr>
      </w:pPr>
      <w:r>
        <w:rPr>
          <w:rFonts w:ascii="Times New Roman" w:eastAsia="Times New Roman" w:hAnsi="Times New Roman" w:cs="Times New Roman"/>
          <w:sz w:val="26"/>
          <w:szCs w:val="26"/>
        </w:rPr>
        <w:t xml:space="preserve">Мировой судья судебного участка № 2 Ханты-Мансийского судебного района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11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дело об административном правонарушении №5-668-2802/2026, возбужденное по ч.1 ст.12.26 КоАП РФ в отношении </w:t>
      </w:r>
      <w:r>
        <w:rPr>
          <w:rStyle w:val="cat-UserDefinedgrp-31rplc-4"/>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UserDefinedgrp-32rplc-7"/>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ExternalSystemDefinedgrp-26rplc-8"/>
          <w:rFonts w:ascii="Times New Roman" w:eastAsia="Times New Roman" w:hAnsi="Times New Roman" w:cs="Times New Roman"/>
          <w:sz w:val="26"/>
          <w:szCs w:val="26"/>
        </w:rPr>
        <w:t>...</w:t>
      </w:r>
      <w:r>
        <w:rPr>
          <w:rStyle w:val="cat-PassportDatagrp-16rplc-9"/>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проживающего по адресу: </w:t>
      </w:r>
      <w:r>
        <w:rPr>
          <w:rStyle w:val="cat-Addressgrp-2rplc-1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водительское удостоверение </w:t>
      </w:r>
      <w:r>
        <w:rPr>
          <w:rStyle w:val="cat-ExternalSystemDefinedgrp-27rplc-11"/>
          <w:rFonts w:ascii="Times New Roman" w:eastAsia="Times New Roman" w:hAnsi="Times New Roman" w:cs="Times New Roman"/>
          <w:sz w:val="26"/>
          <w:szCs w:val="26"/>
        </w:rPr>
        <w:t>...</w:t>
      </w:r>
      <w:r>
        <w:rPr>
          <w:rStyle w:val="cat-PhoneNumbergrp-21rplc-12"/>
          <w:rFonts w:ascii="Times New Roman" w:eastAsia="Times New Roman" w:hAnsi="Times New Roman" w:cs="Times New Roman"/>
          <w:sz w:val="26"/>
          <w:szCs w:val="26"/>
        </w:rPr>
        <w:t>телефон</w:t>
      </w:r>
      <w:r>
        <w:rPr>
          <w:rStyle w:val="cat-ExternalSystemDefinedgrp-28rplc-1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center"/>
        <w:rPr>
          <w:sz w:val="26"/>
          <w:szCs w:val="26"/>
        </w:rPr>
      </w:pPr>
    </w:p>
    <w:p>
      <w:pPr>
        <w:spacing w:before="0" w:after="0"/>
        <w:ind w:firstLine="567"/>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ind w:firstLine="567"/>
        <w:jc w:val="center"/>
        <w:rPr>
          <w:sz w:val="26"/>
          <w:szCs w:val="26"/>
        </w:rPr>
      </w:pPr>
    </w:p>
    <w:p>
      <w:pPr>
        <w:spacing w:before="0" w:after="0"/>
        <w:ind w:firstLine="567"/>
        <w:jc w:val="both"/>
        <w:rPr>
          <w:sz w:val="26"/>
          <w:szCs w:val="26"/>
        </w:rPr>
      </w:pPr>
      <w:r>
        <w:rPr>
          <w:rStyle w:val="cat-UserDefinedgrp-31rplc-1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3rplc-1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Dategrp-9rplc-18"/>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в </w:t>
      </w:r>
      <w:r>
        <w:rPr>
          <w:rStyle w:val="cat-Timegrp-18rplc-19"/>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у д.101 по </w:t>
      </w:r>
      <w:r>
        <w:rPr>
          <w:rStyle w:val="cat-Addressgrp-3rplc-2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0rplc-2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управлял автомобилем </w:t>
      </w:r>
      <w:r>
        <w:rPr>
          <w:rStyle w:val="cat-CarMakeModelgrp-20rplc-22"/>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регистрационный знак Е421ХХ186.</w:t>
      </w:r>
      <w:r>
        <w:rPr>
          <w:rFonts w:ascii="Times New Roman" w:eastAsia="Times New Roman" w:hAnsi="Times New Roman" w:cs="Times New Roman"/>
          <w:sz w:val="26"/>
          <w:szCs w:val="26"/>
        </w:rPr>
        <w:t xml:space="preserve">  </w:t>
      </w:r>
      <w:r>
        <w:rPr>
          <w:rStyle w:val="cat-Dategrp-9rplc-23"/>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в </w:t>
      </w:r>
      <w:r>
        <w:rPr>
          <w:rStyle w:val="cat-Timegrp-19rplc-24"/>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w:t>
      </w:r>
      <w:r>
        <w:rPr>
          <w:rStyle w:val="cat-Addressgrp-4rplc-25"/>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Addressgrp-0rplc-26"/>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UserDefinedgrp-31rplc-2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2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совершил правонарушение, выразившееся в невыполнении законного требования сотрудника полиции о прохождении медицинского освидетельствования на состояние опьянения при наличии достаточных оснований (признаки алкогольного опьянения), тем самым нарушив п.2.3.2 ПДД РФ.</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судебном заседании</w:t>
      </w:r>
      <w:r>
        <w:rPr>
          <w:rFonts w:ascii="Times New Roman" w:eastAsia="Times New Roman" w:hAnsi="Times New Roman" w:cs="Times New Roman"/>
          <w:sz w:val="26"/>
          <w:szCs w:val="26"/>
        </w:rPr>
        <w:t xml:space="preserve"> </w:t>
      </w:r>
      <w:r>
        <w:rPr>
          <w:rStyle w:val="cat-UserDefinedgrp-31rplc-3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3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вину признал, указал, что было остаточное явление, приобщил справку об инвалидности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Изучив письменные материалы дела, мировой судья установил следующее.</w:t>
      </w:r>
    </w:p>
    <w:p>
      <w:pPr>
        <w:spacing w:before="0" w:after="0"/>
        <w:ind w:firstLine="567"/>
        <w:jc w:val="both"/>
        <w:rPr>
          <w:sz w:val="26"/>
          <w:szCs w:val="26"/>
        </w:rPr>
      </w:pPr>
      <w:r>
        <w:rPr>
          <w:rFonts w:ascii="Times New Roman" w:eastAsia="Times New Roman" w:hAnsi="Times New Roman" w:cs="Times New Roman"/>
          <w:sz w:val="26"/>
          <w:szCs w:val="26"/>
        </w:rPr>
        <w:t xml:space="preserve">В силу </w:t>
      </w:r>
      <w:hyperlink r:id="rId4" w:history="1">
        <w:r>
          <w:rPr>
            <w:rFonts w:ascii="Times New Roman" w:eastAsia="Times New Roman" w:hAnsi="Times New Roman" w:cs="Times New Roman"/>
            <w:color w:val="0000EE"/>
            <w:sz w:val="26"/>
            <w:szCs w:val="26"/>
          </w:rPr>
          <w:t>пункта 2.3.2</w:t>
        </w:r>
      </w:hyperlink>
      <w:r>
        <w:rPr>
          <w:rFonts w:ascii="Times New Roman" w:eastAsia="Times New Roman" w:hAnsi="Times New Roman" w:cs="Times New Roman"/>
          <w:sz w:val="26"/>
          <w:szCs w:val="26"/>
        </w:rPr>
        <w:t xml:space="preserve"> Правил дорожного движения Российской Федерации, водитель транспортного средства обязан проходить по требованию сотрудников полиции освидетельствование на состояние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5" w:history="1">
        <w:r>
          <w:rPr>
            <w:rFonts w:ascii="Times New Roman" w:eastAsia="Times New Roman" w:hAnsi="Times New Roman" w:cs="Times New Roman"/>
            <w:color w:val="0000EE"/>
            <w:sz w:val="26"/>
            <w:szCs w:val="26"/>
          </w:rPr>
          <w:t>частью 1 статьи 12.26</w:t>
        </w:r>
      </w:hyperlink>
      <w:r>
        <w:rPr>
          <w:rFonts w:ascii="Times New Roman" w:eastAsia="Times New Roman" w:hAnsi="Times New Roman" w:cs="Times New Roman"/>
          <w:sz w:val="26"/>
          <w:szCs w:val="26"/>
        </w:rPr>
        <w:t xml:space="preserve"> КоАП РФ административным правонарушением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С объективной стороны правонарушение (ст.12.26 КоАП РФ) </w:t>
      </w:r>
      <w:r>
        <w:rPr>
          <w:rFonts w:ascii="Times New Roman" w:eastAsia="Times New Roman" w:hAnsi="Times New Roman" w:cs="Times New Roman"/>
          <w:sz w:val="26"/>
          <w:szCs w:val="26"/>
        </w:rPr>
        <w:t xml:space="preserve">заключается в нарушении п.2.3.2 Правил дорожного движения РФ, которым на </w:t>
      </w:r>
      <w:r>
        <w:rPr>
          <w:rFonts w:ascii="Times New Roman" w:eastAsia="Times New Roman" w:hAnsi="Times New Roman" w:cs="Times New Roman"/>
          <w:sz w:val="26"/>
          <w:szCs w:val="26"/>
        </w:rPr>
        <w:t xml:space="preserve">водителя транспортного средства возложена обязанность проходить </w:t>
      </w:r>
      <w:r>
        <w:rPr>
          <w:rFonts w:ascii="Times New Roman" w:eastAsia="Times New Roman" w:hAnsi="Times New Roman" w:cs="Times New Roman"/>
          <w:sz w:val="26"/>
          <w:szCs w:val="26"/>
        </w:rPr>
        <w:t xml:space="preserve">освидетельствование на состояние </w:t>
      </w:r>
      <w:r>
        <w:rPr>
          <w:rFonts w:ascii="Times New Roman" w:eastAsia="Times New Roman" w:hAnsi="Times New Roman" w:cs="Times New Roman"/>
          <w:sz w:val="26"/>
          <w:szCs w:val="26"/>
        </w:rPr>
        <w:t xml:space="preserve">опьянения по </w:t>
      </w:r>
      <w:r>
        <w:rPr>
          <w:rFonts w:ascii="Times New Roman" w:eastAsia="Times New Roman" w:hAnsi="Times New Roman" w:cs="Times New Roman"/>
          <w:sz w:val="26"/>
          <w:szCs w:val="26"/>
        </w:rPr>
        <w:t>требованию сотрудников полиции</w:t>
      </w:r>
      <w:r>
        <w:rPr>
          <w:rFonts w:ascii="Times New Roman" w:eastAsia="Times New Roman" w:hAnsi="Times New Roman" w:cs="Times New Roman"/>
          <w:sz w:val="26"/>
          <w:szCs w:val="26"/>
        </w:rPr>
        <w:t>. 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административное правонарушение.</w:t>
      </w:r>
    </w:p>
    <w:p>
      <w:pPr>
        <w:spacing w:before="0" w:after="0"/>
        <w:ind w:firstLine="567"/>
        <w:jc w:val="both"/>
        <w:rPr>
          <w:sz w:val="26"/>
          <w:szCs w:val="26"/>
        </w:rPr>
      </w:pPr>
      <w:r>
        <w:rPr>
          <w:rFonts w:ascii="Times New Roman" w:eastAsia="Times New Roman" w:hAnsi="Times New Roman" w:cs="Times New Roman"/>
          <w:sz w:val="26"/>
          <w:szCs w:val="26"/>
        </w:rPr>
        <w:t xml:space="preserve">По смыслу закона основанием привлечения к административной </w:t>
      </w:r>
      <w:r>
        <w:rPr>
          <w:rFonts w:ascii="Times New Roman" w:eastAsia="Times New Roman" w:hAnsi="Times New Roman" w:cs="Times New Roman"/>
          <w:sz w:val="26"/>
          <w:szCs w:val="26"/>
        </w:rPr>
        <w:t>ответственности</w:t>
      </w:r>
      <w:r>
        <w:rPr>
          <w:rFonts w:ascii="Times New Roman" w:eastAsia="Times New Roman" w:hAnsi="Times New Roman" w:cs="Times New Roman"/>
          <w:sz w:val="26"/>
          <w:szCs w:val="26"/>
        </w:rPr>
        <w:t xml:space="preserve"> по ст.12.26 КоАП РФ является зафиксированный в протоколе об административном правонарушении отказ лица от прохождения медицинского </w:t>
      </w:r>
      <w:r>
        <w:rPr>
          <w:rFonts w:ascii="Times New Roman" w:eastAsia="Times New Roman" w:hAnsi="Times New Roman" w:cs="Times New Roman"/>
          <w:sz w:val="26"/>
          <w:szCs w:val="26"/>
        </w:rPr>
        <w:t>освидетельствования на состояние опьянения, заявленный как непосредственно должностному лицу Государственной инспекции безопасности дорожного движения,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так и медицинскому работнику.</w:t>
      </w:r>
    </w:p>
    <w:p>
      <w:pPr>
        <w:spacing w:before="0" w:after="0"/>
        <w:ind w:firstLine="567"/>
        <w:jc w:val="both"/>
        <w:rPr>
          <w:sz w:val="26"/>
          <w:szCs w:val="26"/>
        </w:rPr>
      </w:pPr>
      <w:r>
        <w:rPr>
          <w:rFonts w:ascii="Times New Roman" w:eastAsia="Times New Roman" w:hAnsi="Times New Roman" w:cs="Times New Roman"/>
          <w:sz w:val="26"/>
          <w:szCs w:val="26"/>
        </w:rPr>
        <w:t>Согласно п.8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 которое управляет транспортным средством, направлению на медицинское освидетельствование на состояние опьянения водитель транспортного средства подлежит: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отказе от прохождения освидетельствования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 состояние алкогольного опьянения; б) при несогласии с результатами освидетельствования на состояние алкогольного опьянения;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при наличии достаточных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оснований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В соответствии с ч.5 ст.27.12 КоАП РФ</w:t>
      </w:r>
      <w:r>
        <w:rPr>
          <w:rFonts w:ascii="Times New Roman" w:eastAsia="Times New Roman" w:hAnsi="Times New Roman" w:cs="Times New Roman"/>
          <w:sz w:val="26"/>
          <w:szCs w:val="26"/>
        </w:rPr>
        <w:t xml:space="preserve">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spacing w:before="0" w:after="0"/>
        <w:ind w:firstLine="567"/>
        <w:jc w:val="both"/>
        <w:rPr>
          <w:sz w:val="26"/>
          <w:szCs w:val="26"/>
        </w:rPr>
      </w:pPr>
      <w:r>
        <w:rPr>
          <w:rFonts w:ascii="Times New Roman" w:eastAsia="Times New Roman" w:hAnsi="Times New Roman" w:cs="Times New Roman"/>
          <w:sz w:val="26"/>
          <w:szCs w:val="26"/>
        </w:rPr>
        <w:t>Согласно ч.5 ст.28.2 КоАП РФ в случае отказа лица, в отношении которого возбуждено дело об административном правонарушении, от подписания протокола, в нем делается соответствующая запись.</w:t>
      </w:r>
    </w:p>
    <w:p>
      <w:pPr>
        <w:spacing w:before="0" w:after="0"/>
        <w:ind w:firstLine="567"/>
        <w:jc w:val="both"/>
        <w:rPr>
          <w:sz w:val="26"/>
          <w:szCs w:val="26"/>
        </w:rPr>
      </w:pPr>
      <w:r>
        <w:rPr>
          <w:rFonts w:ascii="Times New Roman" w:eastAsia="Times New Roman" w:hAnsi="Times New Roman" w:cs="Times New Roman"/>
          <w:sz w:val="26"/>
          <w:szCs w:val="26"/>
        </w:rPr>
        <w:t xml:space="preserve">Виновность </w:t>
      </w:r>
      <w:r>
        <w:rPr>
          <w:rStyle w:val="cat-UserDefinedgrp-31rplc-3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3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совершении вмененного правонарушения подтверждается совокупностью исследованных судом доказательств. </w:t>
      </w:r>
    </w:p>
    <w:p>
      <w:pPr>
        <w:spacing w:before="0" w:after="0"/>
        <w:ind w:firstLine="567"/>
        <w:jc w:val="both"/>
        <w:rPr>
          <w:sz w:val="26"/>
          <w:szCs w:val="26"/>
        </w:rPr>
      </w:pPr>
      <w:r>
        <w:rPr>
          <w:rFonts w:ascii="Times New Roman" w:eastAsia="Times New Roman" w:hAnsi="Times New Roman" w:cs="Times New Roman"/>
          <w:sz w:val="26"/>
          <w:szCs w:val="26"/>
        </w:rPr>
        <w:t>1)Протоколом</w:t>
      </w:r>
      <w:r>
        <w:rPr>
          <w:rFonts w:ascii="Times New Roman" w:eastAsia="Times New Roman" w:hAnsi="Times New Roman" w:cs="Times New Roman"/>
          <w:sz w:val="26"/>
          <w:szCs w:val="26"/>
        </w:rPr>
        <w:t xml:space="preserve"> об административном правонарушении. При оформлении протокола разъяснены ст.51 Конституции РФ и ст.25.1 КоАП РФ. </w:t>
      </w:r>
    </w:p>
    <w:p>
      <w:pPr>
        <w:spacing w:before="0" w:after="0"/>
        <w:ind w:firstLine="567"/>
        <w:jc w:val="both"/>
        <w:rPr>
          <w:sz w:val="26"/>
          <w:szCs w:val="26"/>
        </w:rPr>
      </w:pPr>
      <w:r>
        <w:rPr>
          <w:rFonts w:ascii="Times New Roman" w:eastAsia="Times New Roman" w:hAnsi="Times New Roman" w:cs="Times New Roman"/>
          <w:sz w:val="26"/>
          <w:szCs w:val="26"/>
        </w:rPr>
        <w:t>2)Протоколом</w:t>
      </w:r>
      <w:r>
        <w:rPr>
          <w:rFonts w:ascii="Times New Roman" w:eastAsia="Times New Roman" w:hAnsi="Times New Roman" w:cs="Times New Roman"/>
          <w:sz w:val="26"/>
          <w:szCs w:val="26"/>
        </w:rPr>
        <w:t xml:space="preserve"> об отстранении от управления транспортным средством. </w:t>
      </w:r>
    </w:p>
    <w:p>
      <w:pPr>
        <w:spacing w:before="0" w:after="0"/>
        <w:ind w:firstLine="567"/>
        <w:jc w:val="both"/>
        <w:rPr>
          <w:sz w:val="26"/>
          <w:szCs w:val="26"/>
        </w:rPr>
      </w:pPr>
      <w:r>
        <w:rPr>
          <w:rFonts w:ascii="Times New Roman" w:eastAsia="Times New Roman" w:hAnsi="Times New Roman" w:cs="Times New Roman"/>
          <w:sz w:val="26"/>
          <w:szCs w:val="26"/>
        </w:rPr>
        <w:t xml:space="preserve">3) Актом освидетельствования на состояние алкогольного опьянения, </w:t>
      </w:r>
      <w:r>
        <w:rPr>
          <w:rFonts w:ascii="Times New Roman" w:eastAsia="Times New Roman" w:hAnsi="Times New Roman" w:cs="Times New Roman"/>
          <w:sz w:val="26"/>
          <w:szCs w:val="26"/>
        </w:rPr>
        <w:t xml:space="preserve">из которого усматривается, что у </w:t>
      </w:r>
      <w:r>
        <w:rPr>
          <w:rStyle w:val="cat-UserDefinedgrp-31rplc-3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3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установлено состояние алкогольного опьянения </w:t>
      </w:r>
      <w:r>
        <w:rPr>
          <w:rFonts w:ascii="Times New Roman" w:eastAsia="Times New Roman" w:hAnsi="Times New Roman" w:cs="Times New Roman"/>
          <w:sz w:val="26"/>
          <w:szCs w:val="26"/>
        </w:rPr>
        <w:t xml:space="preserve">(0,80 мг/л). С результатом </w:t>
      </w:r>
      <w:r>
        <w:rPr>
          <w:rStyle w:val="cat-FIOgrp-13rplc-39"/>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ознакомился и не согласился. Водитель информирован о порядке освидетельствования, 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w:t>
      </w:r>
    </w:p>
    <w:p>
      <w:pPr>
        <w:spacing w:before="0" w:after="0"/>
        <w:ind w:firstLine="567"/>
        <w:jc w:val="both"/>
        <w:rPr>
          <w:sz w:val="26"/>
          <w:szCs w:val="26"/>
        </w:rPr>
      </w:pPr>
      <w:r>
        <w:rPr>
          <w:rFonts w:ascii="Times New Roman" w:eastAsia="Times New Roman" w:hAnsi="Times New Roman" w:cs="Times New Roman"/>
          <w:sz w:val="26"/>
          <w:szCs w:val="26"/>
        </w:rPr>
        <w:t>4)Поскольку</w:t>
      </w:r>
      <w:r>
        <w:rPr>
          <w:rFonts w:ascii="Times New Roman" w:eastAsia="Times New Roman" w:hAnsi="Times New Roman" w:cs="Times New Roman"/>
          <w:sz w:val="26"/>
          <w:szCs w:val="26"/>
        </w:rPr>
        <w:t xml:space="preserve"> </w:t>
      </w:r>
      <w:r>
        <w:rPr>
          <w:rStyle w:val="cat-UserDefinedgrp-31rplc-4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4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не согласился с результатами освидетельствования, он обоснованно был </w:t>
      </w:r>
      <w:r>
        <w:rPr>
          <w:rFonts w:ascii="Times New Roman" w:eastAsia="Times New Roman" w:hAnsi="Times New Roman" w:cs="Times New Roman"/>
          <w:sz w:val="26"/>
          <w:szCs w:val="26"/>
        </w:rPr>
        <w:t>направлеа</w:t>
      </w:r>
      <w:r>
        <w:rPr>
          <w:rFonts w:ascii="Times New Roman" w:eastAsia="Times New Roman" w:hAnsi="Times New Roman" w:cs="Times New Roman"/>
          <w:sz w:val="26"/>
          <w:szCs w:val="26"/>
        </w:rPr>
        <w:t xml:space="preserve"> на </w:t>
      </w:r>
      <w:r>
        <w:rPr>
          <w:rFonts w:ascii="Times New Roman" w:eastAsia="Times New Roman" w:hAnsi="Times New Roman" w:cs="Times New Roman"/>
          <w:sz w:val="26"/>
          <w:szCs w:val="26"/>
        </w:rPr>
        <w:t>медосвидетельствование</w:t>
      </w:r>
      <w:r>
        <w:rPr>
          <w:rFonts w:ascii="Times New Roman" w:eastAsia="Times New Roman" w:hAnsi="Times New Roman" w:cs="Times New Roman"/>
          <w:sz w:val="26"/>
          <w:szCs w:val="26"/>
        </w:rPr>
        <w:t xml:space="preserve"> протоколом о направлении на медицинское освидетельствование на состояние алкогольного опьянения</w:t>
      </w:r>
      <w:r>
        <w:rPr>
          <w:rFonts w:ascii="Times New Roman" w:eastAsia="Times New Roman" w:hAnsi="Times New Roman" w:cs="Times New Roman"/>
          <w:sz w:val="26"/>
          <w:szCs w:val="26"/>
        </w:rPr>
        <w:t>.</w:t>
      </w:r>
    </w:p>
    <w:p>
      <w:pPr>
        <w:spacing w:before="0" w:after="0"/>
        <w:ind w:firstLine="567"/>
        <w:jc w:val="both"/>
        <w:rPr>
          <w:sz w:val="26"/>
          <w:szCs w:val="26"/>
        </w:rPr>
      </w:pPr>
      <w:r>
        <w:rPr>
          <w:rFonts w:ascii="Calibri" w:eastAsia="Calibri" w:hAnsi="Calibri" w:cs="Calibri"/>
          <w:sz w:val="26"/>
          <w:szCs w:val="26"/>
        </w:rPr>
        <w:t>5)</w:t>
      </w:r>
      <w:r>
        <w:rPr>
          <w:rFonts w:ascii="Times New Roman" w:eastAsia="Times New Roman" w:hAnsi="Times New Roman" w:cs="Times New Roman"/>
          <w:sz w:val="26"/>
          <w:szCs w:val="26"/>
        </w:rPr>
        <w:t xml:space="preserve"> Представленной с протоколом об административном правонарушении видеозаписью, </w:t>
      </w:r>
      <w:r>
        <w:rPr>
          <w:rFonts w:ascii="Times New Roman" w:eastAsia="Times New Roman" w:hAnsi="Times New Roman" w:cs="Times New Roman"/>
          <w:sz w:val="26"/>
          <w:szCs w:val="26"/>
        </w:rPr>
        <w:t xml:space="preserve">из которой следует, что </w:t>
      </w:r>
      <w:r>
        <w:rPr>
          <w:rStyle w:val="cat-UserDefinedgrp-31rplc-4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3rplc-4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разъяснены ст.51 Конституции РФ и ст.25.1 КоАП РФ; водитель был информирована о порядке освидетельствования, 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Результат освидетельствования </w:t>
      </w:r>
      <w:r>
        <w:rPr>
          <w:rStyle w:val="cat-UserDefinedgrp-31rplc-4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3rplc-4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составил 0,80 </w:t>
      </w:r>
      <w:r>
        <w:rPr>
          <w:rFonts w:ascii="Times New Roman" w:eastAsia="Times New Roman" w:hAnsi="Times New Roman" w:cs="Times New Roman"/>
          <w:sz w:val="26"/>
          <w:szCs w:val="26"/>
        </w:rPr>
        <w:t>мг/л</w:t>
      </w:r>
      <w:r>
        <w:rPr>
          <w:rFonts w:ascii="Times New Roman" w:eastAsia="Times New Roman" w:hAnsi="Times New Roman" w:cs="Times New Roman"/>
          <w:sz w:val="26"/>
          <w:szCs w:val="26"/>
        </w:rPr>
        <w:t>, с которым он не согласился, вследствие чего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был направлен на медицинское освидетельствование на состояние опьянение, пройти которое он отказался</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6)Рапортами</w:t>
      </w:r>
      <w:r>
        <w:rPr>
          <w:rFonts w:ascii="Times New Roman" w:eastAsia="Times New Roman" w:hAnsi="Times New Roman" w:cs="Times New Roman"/>
          <w:sz w:val="26"/>
          <w:szCs w:val="26"/>
        </w:rPr>
        <w:t xml:space="preserve"> сотрудников полиции, </w:t>
      </w:r>
      <w:r>
        <w:rPr>
          <w:rFonts w:ascii="Times New Roman" w:eastAsia="Times New Roman" w:hAnsi="Times New Roman" w:cs="Times New Roman"/>
          <w:sz w:val="26"/>
          <w:szCs w:val="26"/>
        </w:rPr>
        <w:t>СД-диском с видеозаписью, подтверждающими факт управления транспортным средством</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7)Протоколом</w:t>
      </w:r>
      <w:r>
        <w:rPr>
          <w:rFonts w:ascii="Times New Roman" w:eastAsia="Times New Roman" w:hAnsi="Times New Roman" w:cs="Times New Roman"/>
          <w:sz w:val="26"/>
          <w:szCs w:val="26"/>
        </w:rPr>
        <w:t xml:space="preserve"> задержания транспортного средства. </w:t>
      </w:r>
    </w:p>
    <w:p>
      <w:pPr>
        <w:spacing w:before="0" w:after="0"/>
        <w:ind w:firstLine="567"/>
        <w:jc w:val="both"/>
        <w:rPr>
          <w:sz w:val="26"/>
          <w:szCs w:val="26"/>
        </w:rPr>
      </w:pPr>
      <w:r>
        <w:rPr>
          <w:rFonts w:ascii="Times New Roman" w:eastAsia="Times New Roman" w:hAnsi="Times New Roman" w:cs="Times New Roman"/>
          <w:sz w:val="26"/>
          <w:szCs w:val="26"/>
        </w:rPr>
        <w:t>8)Справкой</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и иные материалы дела в отношении </w:t>
      </w:r>
      <w:r>
        <w:rPr>
          <w:rStyle w:val="cat-UserDefinedgrp-31rplc-4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5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составлены в соответствии с требованиями КоАП РФ. Замечаний от нарушителя по содержанию документов не поступило.</w:t>
      </w:r>
    </w:p>
    <w:p>
      <w:pPr>
        <w:spacing w:before="0" w:after="0"/>
        <w:ind w:firstLine="567"/>
        <w:jc w:val="both"/>
        <w:rPr>
          <w:sz w:val="26"/>
          <w:szCs w:val="26"/>
        </w:rPr>
      </w:pPr>
      <w:r>
        <w:rPr>
          <w:rFonts w:ascii="Times New Roman" w:eastAsia="Times New Roman" w:hAnsi="Times New Roman" w:cs="Times New Roman"/>
          <w:sz w:val="26"/>
          <w:szCs w:val="26"/>
        </w:rPr>
        <w:t>Действия сотрудников ДПС при освидетельствовании водителя на состояние алкогольного опьянения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0" w:after="0"/>
        <w:ind w:firstLine="567"/>
        <w:jc w:val="both"/>
        <w:rPr>
          <w:sz w:val="26"/>
          <w:szCs w:val="26"/>
        </w:rPr>
      </w:pPr>
      <w:r>
        <w:rPr>
          <w:rFonts w:ascii="Times New Roman" w:eastAsia="Times New Roman" w:hAnsi="Times New Roman" w:cs="Times New Roman"/>
          <w:sz w:val="26"/>
          <w:szCs w:val="26"/>
        </w:rPr>
        <w:t xml:space="preserve">Нарушений прав при составлении административного материала допущено не было. </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вина </w:t>
      </w:r>
      <w:r>
        <w:rPr>
          <w:rStyle w:val="cat-UserDefinedgrp-31rplc-5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3rplc-54"/>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как водителя транспортного средства по факту невыполнения законного требования сотрудника полиции о прохождении медицинского освидетельствования на состояние опьянения нашла свое подтверждение. </w:t>
      </w:r>
    </w:p>
    <w:p>
      <w:pPr>
        <w:spacing w:before="0" w:after="0"/>
        <w:ind w:firstLine="567"/>
        <w:jc w:val="both"/>
        <w:rPr>
          <w:sz w:val="26"/>
          <w:szCs w:val="26"/>
        </w:rPr>
      </w:pPr>
      <w:r>
        <w:rPr>
          <w:rFonts w:ascii="Times New Roman" w:eastAsia="Times New Roman" w:hAnsi="Times New Roman" w:cs="Times New Roman"/>
          <w:sz w:val="26"/>
          <w:szCs w:val="26"/>
        </w:rPr>
        <w:t xml:space="preserve">Доводы </w:t>
      </w:r>
      <w:r>
        <w:rPr>
          <w:rStyle w:val="cat-UserDefinedgrp-31rplc-5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5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не могут быть состязательными и не освобождают от административной ответственности.</w:t>
      </w:r>
    </w:p>
    <w:p>
      <w:pPr>
        <w:spacing w:before="0" w:after="0"/>
        <w:ind w:firstLine="567"/>
        <w:jc w:val="both"/>
        <w:rPr>
          <w:sz w:val="26"/>
          <w:szCs w:val="26"/>
        </w:rPr>
      </w:pPr>
      <w:r>
        <w:rPr>
          <w:rFonts w:ascii="Times New Roman" w:eastAsia="Times New Roman" w:hAnsi="Times New Roman" w:cs="Times New Roman"/>
          <w:sz w:val="26"/>
          <w:szCs w:val="26"/>
        </w:rPr>
        <w:t xml:space="preserve">Действия мировой судья квалифицирует по ч.1 </w:t>
      </w:r>
      <w:r>
        <w:rPr>
          <w:rFonts w:ascii="Times New Roman" w:eastAsia="Times New Roman" w:hAnsi="Times New Roman" w:cs="Times New Roman"/>
          <w:sz w:val="26"/>
          <w:szCs w:val="26"/>
        </w:rPr>
        <w:t>ст.12.26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КоАП</w:t>
      </w:r>
      <w:r>
        <w:rPr>
          <w:rFonts w:ascii="Times New Roman" w:eastAsia="Times New Roman" w:hAnsi="Times New Roman" w:cs="Times New Roman"/>
          <w:sz w:val="26"/>
          <w:szCs w:val="26"/>
        </w:rPr>
        <w:t xml:space="preserve"> РФ.</w:t>
      </w:r>
    </w:p>
    <w:p>
      <w:pPr>
        <w:spacing w:before="0" w:after="0"/>
        <w:ind w:firstLine="567"/>
        <w:jc w:val="both"/>
        <w:rPr>
          <w:sz w:val="26"/>
          <w:szCs w:val="26"/>
        </w:rPr>
      </w:pPr>
      <w:r>
        <w:rPr>
          <w:rFonts w:ascii="Times New Roman" w:eastAsia="Times New Roman" w:hAnsi="Times New Roman" w:cs="Times New Roman"/>
          <w:sz w:val="26"/>
          <w:szCs w:val="26"/>
        </w:rPr>
        <w:t xml:space="preserve">Обстоятельств, смягчающих наказание, </w:t>
      </w:r>
      <w:r>
        <w:rPr>
          <w:rFonts w:ascii="Times New Roman" w:eastAsia="Times New Roman" w:hAnsi="Times New Roman" w:cs="Times New Roman"/>
          <w:sz w:val="26"/>
          <w:szCs w:val="26"/>
        </w:rPr>
        <w:t>является признание вины, наличие инвалидности</w:t>
      </w:r>
      <w:r>
        <w:rPr>
          <w:rFonts w:ascii="Times New Roman" w:eastAsia="Times New Roman" w:hAnsi="Times New Roman" w:cs="Times New Roman"/>
          <w:sz w:val="26"/>
          <w:szCs w:val="26"/>
        </w:rPr>
        <w:t>.</w:t>
      </w:r>
    </w:p>
    <w:p>
      <w:pPr>
        <w:spacing w:before="0" w:after="0"/>
        <w:ind w:firstLine="540"/>
        <w:jc w:val="both"/>
        <w:rPr>
          <w:sz w:val="26"/>
          <w:szCs w:val="26"/>
        </w:rPr>
      </w:pPr>
      <w:r>
        <w:rPr>
          <w:rFonts w:ascii="Times New Roman" w:eastAsia="Times New Roman" w:hAnsi="Times New Roman" w:cs="Times New Roman"/>
          <w:sz w:val="26"/>
          <w:szCs w:val="26"/>
        </w:rPr>
        <w:t xml:space="preserve">Отягчающим </w:t>
      </w:r>
      <w:r>
        <w:rPr>
          <w:rFonts w:ascii="Times New Roman" w:eastAsia="Times New Roman" w:hAnsi="Times New Roman" w:cs="Times New Roman"/>
          <w:sz w:val="26"/>
          <w:szCs w:val="26"/>
        </w:rPr>
        <w:t xml:space="preserve">административную ответственность обстоятельством мировой судья признает </w:t>
      </w:r>
      <w:r>
        <w:rPr>
          <w:rFonts w:ascii="Times New Roman" w:eastAsia="Times New Roman" w:hAnsi="Times New Roman" w:cs="Times New Roman"/>
          <w:sz w:val="26"/>
          <w:szCs w:val="26"/>
        </w:rPr>
        <w:t xml:space="preserve">повторное совершение однородного административного правонарушения по главе 12 КоАП РФ. </w:t>
      </w:r>
    </w:p>
    <w:p>
      <w:pPr>
        <w:spacing w:before="0" w:after="0"/>
        <w:ind w:firstLine="540"/>
        <w:jc w:val="both"/>
        <w:rPr>
          <w:sz w:val="26"/>
          <w:szCs w:val="26"/>
        </w:rPr>
      </w:pPr>
      <w:r>
        <w:rPr>
          <w:rFonts w:ascii="Times New Roman" w:eastAsia="Times New Roman" w:hAnsi="Times New Roman" w:cs="Times New Roman"/>
          <w:sz w:val="26"/>
          <w:szCs w:val="26"/>
        </w:rPr>
        <w:t xml:space="preserve">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 </w:t>
      </w:r>
    </w:p>
    <w:p>
      <w:pPr>
        <w:spacing w:before="0" w:after="0"/>
        <w:ind w:firstLine="567"/>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мировой судья в соответствии с ч. 2 ст. 4.1 КоАП РФ,</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 рассматривая вопрос о виде и размере административного наказания, учитывает характер совершенного им административного правонарушения и значительную общественную опасность правонарушения, связанного с управлением транспортным средством оживлённом городе, являющимся источником повышенной опасности, личность виновного, обстоятельства, смягчающие административную ответственность, и обстоятельства, отягчающие административную ответственность, а также степень опьяняя лица.</w:t>
      </w:r>
    </w:p>
    <w:p>
      <w:pPr>
        <w:spacing w:before="0" w:after="0"/>
        <w:ind w:firstLine="567"/>
        <w:jc w:val="both"/>
        <w:rPr>
          <w:sz w:val="26"/>
          <w:szCs w:val="26"/>
        </w:rPr>
      </w:pPr>
      <w:r>
        <w:rPr>
          <w:rFonts w:ascii="Times New Roman" w:eastAsia="Times New Roman" w:hAnsi="Times New Roman" w:cs="Times New Roman"/>
          <w:sz w:val="26"/>
          <w:szCs w:val="26"/>
        </w:rPr>
        <w:t>Мировой судья считает, что административное наказание в виде лишения права управления транспор</w:t>
      </w:r>
      <w:r>
        <w:rPr>
          <w:rFonts w:ascii="Times New Roman" w:eastAsia="Times New Roman" w:hAnsi="Times New Roman" w:cs="Times New Roman"/>
          <w:sz w:val="26"/>
          <w:szCs w:val="26"/>
        </w:rPr>
        <w:t xml:space="preserve">тными средствами на срок </w:t>
      </w:r>
      <w:r>
        <w:rPr>
          <w:rStyle w:val="cat-Dategrp-10rplc-58"/>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7</w:t>
      </w:r>
      <w:r>
        <w:rPr>
          <w:rFonts w:ascii="Times New Roman" w:eastAsia="Times New Roman" w:hAnsi="Times New Roman" w:cs="Times New Roman"/>
          <w:sz w:val="26"/>
          <w:szCs w:val="26"/>
        </w:rPr>
        <w:t xml:space="preserve"> месяцев является наказанием, адекватным общественной опасности совершенного </w:t>
      </w:r>
      <w:r>
        <w:rPr>
          <w:rStyle w:val="cat-UserDefinedgrp-31rplc-5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3rplc-61"/>
          <w:rFonts w:ascii="Times New Roman" w:eastAsia="Times New Roman" w:hAnsi="Times New Roman" w:cs="Times New Roman"/>
          <w:sz w:val="26"/>
          <w:szCs w:val="26"/>
        </w:rPr>
        <w:t>...</w:t>
      </w:r>
      <w:r>
        <w:rPr>
          <w:rFonts w:ascii="Times New Roman" w:eastAsia="Times New Roman" w:hAnsi="Times New Roman" w:cs="Times New Roman"/>
          <w:sz w:val="26"/>
          <w:szCs w:val="26"/>
        </w:rPr>
        <w:t>. правонарушения, противоправной направленности совершенных им действий.</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ст.ст.29.9, 29.10 КоАП РФ, мировой судья</w:t>
      </w:r>
    </w:p>
    <w:p>
      <w:pPr>
        <w:spacing w:before="0" w:after="0"/>
        <w:rPr>
          <w:sz w:val="26"/>
          <w:szCs w:val="26"/>
        </w:rPr>
      </w:pPr>
    </w:p>
    <w:p>
      <w:pPr>
        <w:spacing w:before="0" w:after="0"/>
        <w:ind w:firstLine="567"/>
        <w:jc w:val="center"/>
        <w:rPr>
          <w:sz w:val="26"/>
          <w:szCs w:val="26"/>
        </w:rPr>
      </w:pPr>
      <w:r>
        <w:rPr>
          <w:rFonts w:ascii="Times New Roman" w:eastAsia="Times New Roman" w:hAnsi="Times New Roman" w:cs="Times New Roman"/>
          <w:b/>
          <w:bCs/>
          <w:sz w:val="26"/>
          <w:szCs w:val="26"/>
        </w:rPr>
        <w:t>ПОСТАНОВИЛ</w:t>
      </w:r>
      <w:r>
        <w:rPr>
          <w:rFonts w:ascii="Times New Roman" w:eastAsia="Times New Roman" w:hAnsi="Times New Roman" w:cs="Times New Roman"/>
          <w:sz w:val="26"/>
          <w:szCs w:val="26"/>
        </w:rPr>
        <w:t>:</w:t>
      </w:r>
    </w:p>
    <w:p>
      <w:pPr>
        <w:spacing w:before="0" w:after="0"/>
        <w:ind w:firstLine="567"/>
        <w:jc w:val="center"/>
        <w:rPr>
          <w:sz w:val="26"/>
          <w:szCs w:val="26"/>
        </w:rPr>
      </w:pPr>
    </w:p>
    <w:p>
      <w:pPr>
        <w:spacing w:before="0" w:after="0"/>
        <w:ind w:firstLine="720"/>
        <w:jc w:val="both"/>
        <w:rPr>
          <w:sz w:val="26"/>
          <w:szCs w:val="26"/>
        </w:rPr>
      </w:pPr>
      <w:r>
        <w:rPr>
          <w:rFonts w:ascii="Times New Roman" w:eastAsia="Times New Roman" w:hAnsi="Times New Roman" w:cs="Times New Roman"/>
          <w:sz w:val="26"/>
          <w:szCs w:val="26"/>
        </w:rPr>
        <w:t xml:space="preserve">Признать </w:t>
      </w:r>
      <w:r>
        <w:rPr>
          <w:rStyle w:val="cat-UserDefinedgrp-31rplc-62"/>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UserDefinedgrp-32rplc-65"/>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виновным в совершении административного правонарушения, предусмотренного ч.1 ст.12.26 Кодекса РФ об административных правонарушениях, и назначить наказание в виде </w:t>
      </w:r>
      <w:r>
        <w:rPr>
          <w:rFonts w:ascii="Times New Roman" w:eastAsia="Times New Roman" w:hAnsi="Times New Roman" w:cs="Times New Roman"/>
          <w:sz w:val="26"/>
          <w:szCs w:val="26"/>
        </w:rPr>
        <w:t xml:space="preserve">административного штрафа в размере </w:t>
      </w:r>
      <w:r>
        <w:rPr>
          <w:rStyle w:val="cat-Sumgrp-15rplc-66"/>
          <w:rFonts w:ascii="Times New Roman" w:eastAsia="Times New Roman" w:hAnsi="Times New Roman" w:cs="Times New Roman"/>
          <w:b/>
          <w:bCs/>
          <w:sz w:val="26"/>
          <w:szCs w:val="26"/>
        </w:rPr>
        <w:t>сумма</w:t>
      </w:r>
      <w:r>
        <w:rPr>
          <w:rFonts w:ascii="Times New Roman" w:eastAsia="Times New Roman" w:hAnsi="Times New Roman" w:cs="Times New Roman"/>
          <w:sz w:val="26"/>
          <w:szCs w:val="26"/>
        </w:rPr>
        <w:t xml:space="preserve"> с лишением права управления транспортными средствами на срок </w:t>
      </w:r>
      <w:r>
        <w:rPr>
          <w:rFonts w:ascii="Times New Roman" w:eastAsia="Times New Roman" w:hAnsi="Times New Roman" w:cs="Times New Roman"/>
          <w:b/>
          <w:bCs/>
          <w:sz w:val="26"/>
          <w:szCs w:val="26"/>
        </w:rPr>
        <w:t xml:space="preserve">один год </w:t>
      </w:r>
      <w:r>
        <w:rPr>
          <w:rFonts w:ascii="Times New Roman" w:eastAsia="Times New Roman" w:hAnsi="Times New Roman" w:cs="Times New Roman"/>
          <w:b/>
          <w:bCs/>
          <w:sz w:val="26"/>
          <w:szCs w:val="26"/>
        </w:rPr>
        <w:t>семь</w:t>
      </w:r>
      <w:r>
        <w:rPr>
          <w:rFonts w:ascii="Times New Roman" w:eastAsia="Times New Roman" w:hAnsi="Times New Roman" w:cs="Times New Roman"/>
          <w:b/>
          <w:bCs/>
          <w:sz w:val="26"/>
          <w:szCs w:val="26"/>
        </w:rPr>
        <w:t xml:space="preserve"> месяцев</w:t>
      </w:r>
      <w:r>
        <w:rPr>
          <w:rFonts w:ascii="Times New Roman" w:eastAsia="Times New Roman" w:hAnsi="Times New Roman" w:cs="Times New Roman"/>
          <w:sz w:val="26"/>
          <w:szCs w:val="26"/>
        </w:rPr>
        <w:t xml:space="preserve">. </w:t>
      </w:r>
    </w:p>
    <w:p>
      <w:pPr>
        <w:spacing w:before="0" w:after="0"/>
        <w:ind w:firstLine="720"/>
        <w:jc w:val="both"/>
        <w:rPr>
          <w:sz w:val="26"/>
          <w:szCs w:val="26"/>
        </w:rPr>
      </w:pPr>
      <w:r>
        <w:rPr>
          <w:rFonts w:ascii="Times New Roman" w:eastAsia="Times New Roman" w:hAnsi="Times New Roman" w:cs="Times New Roman"/>
          <w:sz w:val="26"/>
          <w:szCs w:val="26"/>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720"/>
        <w:jc w:val="both"/>
        <w:rPr>
          <w:sz w:val="26"/>
          <w:szCs w:val="26"/>
        </w:rPr>
      </w:pPr>
      <w:r>
        <w:rPr>
          <w:rFonts w:ascii="Times New Roman" w:eastAsia="Times New Roman" w:hAnsi="Times New Roman" w:cs="Times New Roman"/>
          <w:sz w:val="26"/>
          <w:szCs w:val="26"/>
        </w:rPr>
        <w:t xml:space="preserve">Вступившее в законную силу постановление о назначении административного наказания, в соответствии с требованиями ст.стю.31.3, 32.5 КоАП РФ, </w:t>
      </w:r>
      <w:r>
        <w:rPr>
          <w:rFonts w:ascii="Times New Roman" w:eastAsia="Times New Roman" w:hAnsi="Times New Roman" w:cs="Times New Roman"/>
          <w:sz w:val="26"/>
          <w:szCs w:val="26"/>
        </w:rPr>
        <w:t>направить в соответствующий орган ГИБДД для исполнения.</w:t>
      </w:r>
    </w:p>
    <w:p>
      <w:pPr>
        <w:spacing w:before="0" w:after="0"/>
        <w:ind w:firstLine="720"/>
        <w:jc w:val="both"/>
        <w:rPr>
          <w:sz w:val="26"/>
          <w:szCs w:val="26"/>
        </w:rPr>
      </w:pPr>
      <w:r>
        <w:rPr>
          <w:rFonts w:ascii="Times New Roman" w:eastAsia="Times New Roman" w:hAnsi="Times New Roman" w:cs="Times New Roman"/>
          <w:sz w:val="26"/>
          <w:szCs w:val="26"/>
        </w:rPr>
        <w:t xml:space="preserve">В соответствии с ч.1 ст.32.6 КоАП </w:t>
      </w:r>
      <w:r>
        <w:rPr>
          <w:rFonts w:ascii="Times New Roman" w:eastAsia="Times New Roman" w:hAnsi="Times New Roman" w:cs="Times New Roman"/>
          <w:sz w:val="26"/>
          <w:szCs w:val="26"/>
        </w:rPr>
        <w:t>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исполнение</w:t>
      </w:r>
      <w:r>
        <w:rPr>
          <w:rFonts w:ascii="Times New Roman" w:eastAsia="Times New Roman" w:hAnsi="Times New Roman" w:cs="Times New Roman"/>
          <w:sz w:val="26"/>
          <w:szCs w:val="26"/>
        </w:rPr>
        <w:t xml:space="preserve"> постановления о лишении права управления транспортным средством соответствующего вида осуществляется путем изъятия соответственно </w:t>
      </w:r>
      <w:hyperlink r:id="rId6" w:history="1">
        <w:r>
          <w:rPr>
            <w:rFonts w:ascii="Times New Roman" w:eastAsia="Times New Roman" w:hAnsi="Times New Roman" w:cs="Times New Roman"/>
            <w:color w:val="0000EE"/>
            <w:sz w:val="26"/>
            <w:szCs w:val="26"/>
            <w:u w:val="single" w:color="0000EE"/>
          </w:rPr>
          <w:t>водительского удостоверения</w:t>
        </w:r>
      </w:hyperlink>
      <w:r>
        <w:rPr>
          <w:rFonts w:ascii="Times New Roman" w:eastAsia="Times New Roman" w:hAnsi="Times New Roman" w:cs="Times New Roman"/>
          <w:sz w:val="26"/>
          <w:szCs w:val="26"/>
        </w:rPr>
        <w:t>.</w:t>
      </w:r>
    </w:p>
    <w:p>
      <w:pPr>
        <w:spacing w:before="0" w:after="0"/>
        <w:ind w:firstLine="720"/>
        <w:jc w:val="both"/>
        <w:rPr>
          <w:sz w:val="26"/>
          <w:szCs w:val="26"/>
        </w:rPr>
      </w:pPr>
      <w:r>
        <w:rPr>
          <w:rFonts w:ascii="Times New Roman" w:eastAsia="Times New Roman" w:hAnsi="Times New Roman" w:cs="Times New Roman"/>
          <w:sz w:val="26"/>
          <w:szCs w:val="26"/>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720"/>
        <w:jc w:val="both"/>
        <w:rPr>
          <w:sz w:val="26"/>
          <w:szCs w:val="26"/>
        </w:rPr>
      </w:pPr>
      <w:r>
        <w:rPr>
          <w:rFonts w:ascii="Times New Roman" w:eastAsia="Times New Roman" w:hAnsi="Times New Roman" w:cs="Times New Roman"/>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sub_32601" w:history="1">
        <w:r>
          <w:rPr>
            <w:rFonts w:ascii="Times New Roman" w:eastAsia="Times New Roman" w:hAnsi="Times New Roman" w:cs="Times New Roman"/>
            <w:color w:val="0000EE"/>
            <w:sz w:val="26"/>
            <w:szCs w:val="26"/>
            <w:u w:val="single" w:color="0000EE"/>
          </w:rPr>
          <w:t>частями 1</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3 статьи 32.6</w:t>
        </w:r>
      </w:hyperlink>
      <w:r>
        <w:rPr>
          <w:rFonts w:ascii="Times New Roman" w:eastAsia="Times New Roman" w:hAnsi="Times New Roman" w:cs="Times New Roman"/>
          <w:sz w:val="26"/>
          <w:szCs w:val="26"/>
        </w:rPr>
        <w:t xml:space="preserve"> настоящего КоАП РФ 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орган, исполняющий этот вид административного наказания (в данном случае в ГИБДД МОМВД России «Ханты-Мансийский», которое расположено по адресу: </w:t>
      </w:r>
      <w:r>
        <w:rPr>
          <w:rStyle w:val="cat-Addressgrp-5rplc-67"/>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а в случае утраты указанных документов заявить об этом в указанный орган в тот же срок.</w:t>
      </w:r>
    </w:p>
    <w:p>
      <w:pPr>
        <w:spacing w:before="0" w:after="0"/>
        <w:ind w:firstLine="720"/>
        <w:jc w:val="both"/>
        <w:rPr>
          <w:sz w:val="26"/>
          <w:szCs w:val="26"/>
        </w:rPr>
      </w:pPr>
      <w:r>
        <w:rPr>
          <w:rFonts w:ascii="Times New Roman" w:eastAsia="Times New Roman" w:hAnsi="Times New Roman" w:cs="Times New Roman"/>
          <w:sz w:val="26"/>
          <w:szCs w:val="26"/>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720"/>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8" w:anchor="sub_315" w:history="1">
        <w:r>
          <w:rPr>
            <w:rFonts w:ascii="Times New Roman" w:eastAsia="Times New Roman" w:hAnsi="Times New Roman" w:cs="Times New Roman"/>
            <w:color w:val="0000EE"/>
            <w:sz w:val="26"/>
            <w:szCs w:val="26"/>
            <w:u w:val="single" w:color="0000EE"/>
          </w:rPr>
          <w:t>статьей 31.5</w:t>
        </w:r>
      </w:hyperlink>
      <w:r>
        <w:rPr>
          <w:rFonts w:ascii="Times New Roman" w:eastAsia="Times New Roman" w:hAnsi="Times New Roman" w:cs="Times New Roman"/>
          <w:sz w:val="26"/>
          <w:szCs w:val="26"/>
        </w:rPr>
        <w:t xml:space="preserve"> КоАП РФ.</w:t>
      </w:r>
    </w:p>
    <w:p>
      <w:pPr>
        <w:spacing w:before="0" w:after="0"/>
        <w:ind w:firstLine="708"/>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8" w:anchor="sub_32201" w:history="1">
        <w:r>
          <w:rPr>
            <w:rFonts w:ascii="Times New Roman" w:eastAsia="Times New Roman" w:hAnsi="Times New Roman" w:cs="Times New Roman"/>
            <w:color w:val="0000EE"/>
            <w:sz w:val="26"/>
            <w:szCs w:val="26"/>
            <w:u w:val="single" w:color="0000EE"/>
          </w:rPr>
          <w:t>части 1</w:t>
        </w:r>
      </w:hyperlink>
      <w:r>
        <w:rPr>
          <w:rFonts w:ascii="Times New Roman" w:eastAsia="Times New Roman" w:hAnsi="Times New Roman" w:cs="Times New Roman"/>
          <w:sz w:val="26"/>
          <w:szCs w:val="26"/>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9" w:history="1">
        <w:r>
          <w:rPr>
            <w:rFonts w:ascii="Times New Roman" w:eastAsia="Times New Roman" w:hAnsi="Times New Roman" w:cs="Times New Roman"/>
            <w:color w:val="0000EE"/>
            <w:sz w:val="26"/>
            <w:szCs w:val="26"/>
            <w:u w:val="single" w:color="0000EE"/>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left="708"/>
        <w:jc w:val="both"/>
        <w:rPr>
          <w:sz w:val="26"/>
          <w:szCs w:val="26"/>
        </w:rPr>
      </w:pPr>
      <w:r>
        <w:rPr>
          <w:rFonts w:ascii="Times New Roman" w:eastAsia="Times New Roman" w:hAnsi="Times New Roman" w:cs="Times New Roman"/>
          <w:sz w:val="26"/>
          <w:szCs w:val="26"/>
        </w:rPr>
        <w:t>Административный штраф подлежит уплате по реквизитам:</w:t>
      </w:r>
      <w:r>
        <w:rPr>
          <w:rFonts w:ascii="Times New Roman" w:eastAsia="Times New Roman" w:hAnsi="Times New Roman" w:cs="Times New Roman"/>
          <w:sz w:val="26"/>
          <w:szCs w:val="26"/>
        </w:rPr>
        <w:t xml:space="preserve">  </w:t>
      </w:r>
    </w:p>
    <w:p>
      <w:pPr>
        <w:widowControl w:val="0"/>
        <w:spacing w:before="0" w:after="0"/>
        <w:ind w:firstLine="708"/>
        <w:jc w:val="both"/>
        <w:rPr>
          <w:sz w:val="26"/>
          <w:szCs w:val="26"/>
        </w:rPr>
      </w:pPr>
      <w:r>
        <w:rPr>
          <w:rFonts w:ascii="Times New Roman" w:eastAsia="Times New Roman" w:hAnsi="Times New Roman" w:cs="Times New Roman"/>
          <w:sz w:val="26"/>
          <w:szCs w:val="26"/>
        </w:rPr>
        <w:t xml:space="preserve">Получатель: УФК по </w:t>
      </w:r>
      <w:r>
        <w:rPr>
          <w:rStyle w:val="cat-Addressgrp-6rplc-6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7rplc-6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(УМВД России по ХМАО – </w:t>
      </w:r>
      <w:r>
        <w:rPr>
          <w:rStyle w:val="cat-Addressgrp-7rplc-7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МОМВД России Ханты-Мансийский) ИНН </w:t>
      </w:r>
      <w:r>
        <w:rPr>
          <w:rStyle w:val="cat-PhoneNumbergrp-22rplc-71"/>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КПП </w:t>
      </w:r>
      <w:r>
        <w:rPr>
          <w:rStyle w:val="cat-PhoneNumbergrp-23rplc-72"/>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ОКТМО </w:t>
      </w:r>
      <w:r>
        <w:rPr>
          <w:rStyle w:val="cat-UserDefinedgrp-35rplc-74"/>
          <w:rFonts w:ascii="Times New Roman" w:eastAsia="Times New Roman" w:hAnsi="Times New Roman" w:cs="Times New Roman"/>
          <w:sz w:val="26"/>
          <w:szCs w:val="26"/>
        </w:rPr>
        <w:t>...</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4rplc-77"/>
          <w:rFonts w:ascii="Times New Roman" w:eastAsia="Times New Roman" w:hAnsi="Times New Roman" w:cs="Times New Roman"/>
          <w:sz w:val="26"/>
          <w:szCs w:val="26"/>
        </w:rPr>
        <w:t>фио</w:t>
      </w:r>
    </w:p>
    <w:p>
      <w:pPr>
        <w:spacing w:before="0" w:after="0"/>
        <w:rPr>
          <w:sz w:val="26"/>
          <w:szCs w:val="26"/>
        </w:rPr>
      </w:pPr>
      <w:r>
        <w:rPr>
          <w:rFonts w:ascii="Times New Roman" w:eastAsia="Times New Roman" w:hAnsi="Times New Roman" w:cs="Times New Roman"/>
          <w:sz w:val="26"/>
          <w:szCs w:val="26"/>
        </w:rPr>
        <w:t>Копия верна</w:t>
      </w:r>
    </w:p>
    <w:p>
      <w:pPr>
        <w:spacing w:before="0" w:after="200" w:line="276" w:lineRule="auto"/>
        <w:rPr>
          <w:sz w:val="28"/>
          <w:szCs w:val="28"/>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6"/>
          <w:szCs w:val="26"/>
        </w:rPr>
        <w:t xml:space="preserve">          </w:t>
      </w:r>
      <w:r>
        <w:rPr>
          <w:rStyle w:val="cat-FIOgrp-14rplc-78"/>
          <w:rFonts w:ascii="Times New Roman" w:eastAsia="Times New Roman" w:hAnsi="Times New Roman" w:cs="Times New Roman"/>
          <w:sz w:val="26"/>
          <w:szCs w:val="26"/>
        </w:rPr>
        <w:t>фио</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8rplc-1">
    <w:name w:val="cat-Date grp-8 rplc-1"/>
    <w:basedOn w:val="DefaultParagraphFont"/>
  </w:style>
  <w:style w:type="character" w:customStyle="1" w:styleId="cat-Addressgrp-1rplc-2">
    <w:name w:val="cat-Address grp-1 rplc-2"/>
    <w:basedOn w:val="DefaultParagraphFont"/>
  </w:style>
  <w:style w:type="character" w:customStyle="1" w:styleId="cat-FIOgrp-11rplc-3">
    <w:name w:val="cat-FIO grp-11 rplc-3"/>
    <w:basedOn w:val="DefaultParagraphFont"/>
  </w:style>
  <w:style w:type="character" w:customStyle="1" w:styleId="cat-UserDefinedgrp-31rplc-4">
    <w:name w:val="cat-UserDefined grp-31 rplc-4"/>
    <w:basedOn w:val="DefaultParagraphFont"/>
  </w:style>
  <w:style w:type="character" w:customStyle="1" w:styleId="cat-UserDefinedgrp-32rplc-7">
    <w:name w:val="cat-UserDefined grp-32 rplc-7"/>
    <w:basedOn w:val="DefaultParagraphFont"/>
  </w:style>
  <w:style w:type="character" w:customStyle="1" w:styleId="cat-ExternalSystemDefinedgrp-26rplc-8">
    <w:name w:val="cat-ExternalSystemDefined grp-26 rplc-8"/>
    <w:basedOn w:val="DefaultParagraphFont"/>
  </w:style>
  <w:style w:type="character" w:customStyle="1" w:styleId="cat-PassportDatagrp-16rplc-9">
    <w:name w:val="cat-PassportData grp-16 rplc-9"/>
    <w:basedOn w:val="DefaultParagraphFont"/>
  </w:style>
  <w:style w:type="character" w:customStyle="1" w:styleId="cat-Addressgrp-2rplc-10">
    <w:name w:val="cat-Address grp-2 rplc-10"/>
    <w:basedOn w:val="DefaultParagraphFont"/>
  </w:style>
  <w:style w:type="character" w:customStyle="1" w:styleId="cat-ExternalSystemDefinedgrp-27rplc-11">
    <w:name w:val="cat-ExternalSystemDefined grp-27 rplc-11"/>
    <w:basedOn w:val="DefaultParagraphFont"/>
  </w:style>
  <w:style w:type="character" w:customStyle="1" w:styleId="cat-PhoneNumbergrp-21rplc-12">
    <w:name w:val="cat-PhoneNumber grp-21 rplc-12"/>
    <w:basedOn w:val="DefaultParagraphFont"/>
  </w:style>
  <w:style w:type="character" w:customStyle="1" w:styleId="cat-ExternalSystemDefinedgrp-28rplc-13">
    <w:name w:val="cat-ExternalSystemDefined grp-28 rplc-13"/>
    <w:basedOn w:val="DefaultParagraphFont"/>
  </w:style>
  <w:style w:type="character" w:customStyle="1" w:styleId="cat-UserDefinedgrp-31rplc-14">
    <w:name w:val="cat-UserDefined grp-31 rplc-14"/>
    <w:basedOn w:val="DefaultParagraphFont"/>
  </w:style>
  <w:style w:type="character" w:customStyle="1" w:styleId="cat-UserDefinedgrp-33rplc-17">
    <w:name w:val="cat-UserDefined grp-33 rplc-17"/>
    <w:basedOn w:val="DefaultParagraphFont"/>
  </w:style>
  <w:style w:type="character" w:customStyle="1" w:styleId="cat-Dategrp-9rplc-18">
    <w:name w:val="cat-Date grp-9 rplc-18"/>
    <w:basedOn w:val="DefaultParagraphFont"/>
  </w:style>
  <w:style w:type="character" w:customStyle="1" w:styleId="cat-Timegrp-18rplc-19">
    <w:name w:val="cat-Time grp-18 rplc-19"/>
    <w:basedOn w:val="DefaultParagraphFont"/>
  </w:style>
  <w:style w:type="character" w:customStyle="1" w:styleId="cat-Addressgrp-3rplc-20">
    <w:name w:val="cat-Address grp-3 rplc-20"/>
    <w:basedOn w:val="DefaultParagraphFont"/>
  </w:style>
  <w:style w:type="character" w:customStyle="1" w:styleId="cat-Addressgrp-0rplc-21">
    <w:name w:val="cat-Address grp-0 rplc-21"/>
    <w:basedOn w:val="DefaultParagraphFont"/>
  </w:style>
  <w:style w:type="character" w:customStyle="1" w:styleId="cat-CarMakeModelgrp-20rplc-22">
    <w:name w:val="cat-CarMakeModel grp-20 rplc-22"/>
    <w:basedOn w:val="DefaultParagraphFont"/>
  </w:style>
  <w:style w:type="character" w:customStyle="1" w:styleId="cat-Dategrp-9rplc-23">
    <w:name w:val="cat-Date grp-9 rplc-23"/>
    <w:basedOn w:val="DefaultParagraphFont"/>
  </w:style>
  <w:style w:type="character" w:customStyle="1" w:styleId="cat-Timegrp-19rplc-24">
    <w:name w:val="cat-Time grp-19 rplc-24"/>
    <w:basedOn w:val="DefaultParagraphFont"/>
  </w:style>
  <w:style w:type="character" w:customStyle="1" w:styleId="cat-Addressgrp-4rplc-25">
    <w:name w:val="cat-Address grp-4 rplc-25"/>
    <w:basedOn w:val="DefaultParagraphFont"/>
  </w:style>
  <w:style w:type="character" w:customStyle="1" w:styleId="cat-Addressgrp-0rplc-26">
    <w:name w:val="cat-Address grp-0 rplc-26"/>
    <w:basedOn w:val="DefaultParagraphFont"/>
  </w:style>
  <w:style w:type="character" w:customStyle="1" w:styleId="cat-UserDefinedgrp-31rplc-27">
    <w:name w:val="cat-UserDefined grp-31 rplc-27"/>
    <w:basedOn w:val="DefaultParagraphFont"/>
  </w:style>
  <w:style w:type="character" w:customStyle="1" w:styleId="cat-UserDefinedgrp-34rplc-29">
    <w:name w:val="cat-UserDefined grp-34 rplc-29"/>
    <w:basedOn w:val="DefaultParagraphFont"/>
  </w:style>
  <w:style w:type="character" w:customStyle="1" w:styleId="cat-UserDefinedgrp-31rplc-30">
    <w:name w:val="cat-UserDefined grp-31 rplc-30"/>
    <w:basedOn w:val="DefaultParagraphFont"/>
  </w:style>
  <w:style w:type="character" w:customStyle="1" w:styleId="cat-UserDefinedgrp-34rplc-32">
    <w:name w:val="cat-UserDefined grp-34 rplc-32"/>
    <w:basedOn w:val="DefaultParagraphFont"/>
  </w:style>
  <w:style w:type="character" w:customStyle="1" w:styleId="cat-UserDefinedgrp-31rplc-33">
    <w:name w:val="cat-UserDefined grp-31 rplc-33"/>
    <w:basedOn w:val="DefaultParagraphFont"/>
  </w:style>
  <w:style w:type="character" w:customStyle="1" w:styleId="cat-UserDefinedgrp-34rplc-35">
    <w:name w:val="cat-UserDefined grp-34 rplc-35"/>
    <w:basedOn w:val="DefaultParagraphFont"/>
  </w:style>
  <w:style w:type="character" w:customStyle="1" w:styleId="cat-UserDefinedgrp-31rplc-36">
    <w:name w:val="cat-UserDefined grp-31 rplc-36"/>
    <w:basedOn w:val="DefaultParagraphFont"/>
  </w:style>
  <w:style w:type="character" w:customStyle="1" w:styleId="cat-UserDefinedgrp-34rplc-38">
    <w:name w:val="cat-UserDefined grp-34 rplc-38"/>
    <w:basedOn w:val="DefaultParagraphFont"/>
  </w:style>
  <w:style w:type="character" w:customStyle="1" w:styleId="cat-FIOgrp-13rplc-39">
    <w:name w:val="cat-FIO grp-13 rplc-39"/>
    <w:basedOn w:val="DefaultParagraphFont"/>
  </w:style>
  <w:style w:type="character" w:customStyle="1" w:styleId="cat-UserDefinedgrp-31rplc-40">
    <w:name w:val="cat-UserDefined grp-31 rplc-40"/>
    <w:basedOn w:val="DefaultParagraphFont"/>
  </w:style>
  <w:style w:type="character" w:customStyle="1" w:styleId="cat-UserDefinedgrp-34rplc-42">
    <w:name w:val="cat-UserDefined grp-34 rplc-42"/>
    <w:basedOn w:val="DefaultParagraphFont"/>
  </w:style>
  <w:style w:type="character" w:customStyle="1" w:styleId="cat-UserDefinedgrp-31rplc-43">
    <w:name w:val="cat-UserDefined grp-31 rplc-43"/>
    <w:basedOn w:val="DefaultParagraphFont"/>
  </w:style>
  <w:style w:type="character" w:customStyle="1" w:styleId="cat-UserDefinedgrp-33rplc-45">
    <w:name w:val="cat-UserDefined grp-33 rplc-45"/>
    <w:basedOn w:val="DefaultParagraphFont"/>
  </w:style>
  <w:style w:type="character" w:customStyle="1" w:styleId="cat-UserDefinedgrp-31rplc-46">
    <w:name w:val="cat-UserDefined grp-31 rplc-46"/>
    <w:basedOn w:val="DefaultParagraphFont"/>
  </w:style>
  <w:style w:type="character" w:customStyle="1" w:styleId="cat-UserDefinedgrp-33rplc-48">
    <w:name w:val="cat-UserDefined grp-33 rplc-48"/>
    <w:basedOn w:val="DefaultParagraphFont"/>
  </w:style>
  <w:style w:type="character" w:customStyle="1" w:styleId="cat-UserDefinedgrp-31rplc-49">
    <w:name w:val="cat-UserDefined grp-31 rplc-49"/>
    <w:basedOn w:val="DefaultParagraphFont"/>
  </w:style>
  <w:style w:type="character" w:customStyle="1" w:styleId="cat-UserDefinedgrp-34rplc-51">
    <w:name w:val="cat-UserDefined grp-34 rplc-51"/>
    <w:basedOn w:val="DefaultParagraphFont"/>
  </w:style>
  <w:style w:type="character" w:customStyle="1" w:styleId="cat-UserDefinedgrp-31rplc-52">
    <w:name w:val="cat-UserDefined grp-31 rplc-52"/>
    <w:basedOn w:val="DefaultParagraphFont"/>
  </w:style>
  <w:style w:type="character" w:customStyle="1" w:styleId="cat-UserDefinedgrp-33rplc-54">
    <w:name w:val="cat-UserDefined grp-33 rplc-54"/>
    <w:basedOn w:val="DefaultParagraphFont"/>
  </w:style>
  <w:style w:type="character" w:customStyle="1" w:styleId="cat-UserDefinedgrp-31rplc-55">
    <w:name w:val="cat-UserDefined grp-31 rplc-55"/>
    <w:basedOn w:val="DefaultParagraphFont"/>
  </w:style>
  <w:style w:type="character" w:customStyle="1" w:styleId="cat-UserDefinedgrp-34rplc-57">
    <w:name w:val="cat-UserDefined grp-34 rplc-57"/>
    <w:basedOn w:val="DefaultParagraphFont"/>
  </w:style>
  <w:style w:type="character" w:customStyle="1" w:styleId="cat-Dategrp-10rplc-58">
    <w:name w:val="cat-Date grp-10 rplc-58"/>
    <w:basedOn w:val="DefaultParagraphFont"/>
  </w:style>
  <w:style w:type="character" w:customStyle="1" w:styleId="cat-UserDefinedgrp-31rplc-59">
    <w:name w:val="cat-UserDefined grp-31 rplc-59"/>
    <w:basedOn w:val="DefaultParagraphFont"/>
  </w:style>
  <w:style w:type="character" w:customStyle="1" w:styleId="cat-UserDefinedgrp-33rplc-61">
    <w:name w:val="cat-UserDefined grp-33 rplc-61"/>
    <w:basedOn w:val="DefaultParagraphFont"/>
  </w:style>
  <w:style w:type="character" w:customStyle="1" w:styleId="cat-UserDefinedgrp-31rplc-62">
    <w:name w:val="cat-UserDefined grp-31 rplc-62"/>
    <w:basedOn w:val="DefaultParagraphFont"/>
  </w:style>
  <w:style w:type="character" w:customStyle="1" w:styleId="cat-UserDefinedgrp-32rplc-65">
    <w:name w:val="cat-UserDefined grp-32 rplc-65"/>
    <w:basedOn w:val="DefaultParagraphFont"/>
  </w:style>
  <w:style w:type="character" w:customStyle="1" w:styleId="cat-Sumgrp-15rplc-66">
    <w:name w:val="cat-Sum grp-15 rplc-66"/>
    <w:basedOn w:val="DefaultParagraphFont"/>
  </w:style>
  <w:style w:type="character" w:customStyle="1" w:styleId="cat-Addressgrp-5rplc-67">
    <w:name w:val="cat-Address grp-5 rplc-67"/>
    <w:basedOn w:val="DefaultParagraphFont"/>
  </w:style>
  <w:style w:type="character" w:customStyle="1" w:styleId="cat-Addressgrp-6rplc-68">
    <w:name w:val="cat-Address grp-6 rplc-68"/>
    <w:basedOn w:val="DefaultParagraphFont"/>
  </w:style>
  <w:style w:type="character" w:customStyle="1" w:styleId="cat-Addressgrp-7rplc-69">
    <w:name w:val="cat-Address grp-7 rplc-69"/>
    <w:basedOn w:val="DefaultParagraphFont"/>
  </w:style>
  <w:style w:type="character" w:customStyle="1" w:styleId="cat-Addressgrp-7rplc-70">
    <w:name w:val="cat-Address grp-7 rplc-70"/>
    <w:basedOn w:val="DefaultParagraphFont"/>
  </w:style>
  <w:style w:type="character" w:customStyle="1" w:styleId="cat-PhoneNumbergrp-22rplc-71">
    <w:name w:val="cat-PhoneNumber grp-22 rplc-71"/>
    <w:basedOn w:val="DefaultParagraphFont"/>
  </w:style>
  <w:style w:type="character" w:customStyle="1" w:styleId="cat-PhoneNumbergrp-23rplc-72">
    <w:name w:val="cat-PhoneNumber grp-23 rplc-72"/>
    <w:basedOn w:val="DefaultParagraphFont"/>
  </w:style>
  <w:style w:type="character" w:customStyle="1" w:styleId="cat-UserDefinedgrp-35rplc-74">
    <w:name w:val="cat-UserDefined grp-35 rplc-74"/>
    <w:basedOn w:val="DefaultParagraphFont"/>
  </w:style>
  <w:style w:type="character" w:customStyle="1" w:styleId="cat-FIOgrp-14rplc-77">
    <w:name w:val="cat-FIO grp-14 rplc-77"/>
    <w:basedOn w:val="DefaultParagraphFont"/>
  </w:style>
  <w:style w:type="character" w:customStyle="1" w:styleId="cat-FIOgrp-14rplc-78">
    <w:name w:val="cat-FIO grp-14 rplc-7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consultantplus://offline/main?base=LAW;n=98317;fld=134;dst=1096" TargetMode="External" /><Relationship Id="rId6" Type="http://schemas.openxmlformats.org/officeDocument/2006/relationships/hyperlink" Target="garantf1://2440357.6600/" TargetMode="External" /><Relationship Id="rId7" Type="http://schemas.openxmlformats.org/officeDocument/2006/relationships/hyperlink" Target="file:///\\192.168.50.125\justice\judge_3\&#1040;&#1044;&#1052;&#1048;&#1053;&#1048;&#1057;&#1058;&#1056;&#1040;&#1058;&#1048;&#1042;&#1050;&#1040;\20.09.2013\5446%20&#1073;&#1072;&#1083;&#1072;&#1073;&#1072;&#1085;%2012.8%20&#1095;.%201.doc" TargetMode="External" /><Relationship Id="rId8" Type="http://schemas.openxmlformats.org/officeDocument/2006/relationships/hyperlink" Target="file:///\\192.168.50.125\justice\judge_4\&#1051;&#1086;&#1089;&#1077;&#1074;%20&#1072;&#1076;&#1084;\02.09.13\02.09.13.%2020.25%20%20&#1055;&#1091;&#1094;%20%20%20&#1043;%20%20&#1055;&#1056;&#1054;&#1045;&#1050;&#1058;.docx" TargetMode="External" /><Relationship Id="rId9" Type="http://schemas.openxmlformats.org/officeDocument/2006/relationships/hyperlink" Target="garantF1://12056199.3"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